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01" w:rsidRDefault="00135C01" w:rsidP="00135C01">
      <w:pPr>
        <w:pStyle w:val="m-509084792208821508msolistparagraph"/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276"/>
        <w:gridCol w:w="1755"/>
        <w:gridCol w:w="1341"/>
        <w:gridCol w:w="1325"/>
        <w:gridCol w:w="1325"/>
      </w:tblGrid>
      <w:tr w:rsidR="00135C01" w:rsidTr="00AD0651"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Tijd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planning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Bijeenkomst 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Bijeenkomst 2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Bijeenkomst 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Bijeenkomst 4</w:t>
            </w:r>
          </w:p>
        </w:tc>
      </w:tr>
      <w:tr w:rsidR="00135C01" w:rsidTr="00AD0651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10.30-11.30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anatomie /opname protocol van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Heup/ schouder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Elleboog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>/ pols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Enkel + voet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Injecteren onder echogeleide</w:t>
            </w:r>
          </w:p>
        </w:tc>
      </w:tr>
      <w:tr w:rsidR="00135C01" w:rsidTr="00AD0651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11.30-12.00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normaal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vs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pathologie plaatjes echografie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Heup/ schouder</w:t>
            </w:r>
          </w:p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PMR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Elleboog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>/ pols</w:t>
            </w:r>
          </w:p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Jicht/ CPPD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BSG en OSG</w:t>
            </w:r>
          </w:p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Midden- en voorvoet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Anatomie/ pathologie spieren/ zenuwen</w:t>
            </w:r>
          </w:p>
        </w:tc>
      </w:tr>
      <w:tr w:rsidR="00135C01" w:rsidTr="00AD0651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12.00-12.15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 pathologie uitgediept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Bursae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>,  verschil in echografische beelden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Epicondylitis</w:t>
            </w:r>
          </w:p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ECU tendinitis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Arthritis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Mortons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neurinoom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Lumps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bumps</w:t>
            </w:r>
            <w:proofErr w:type="spellEnd"/>
          </w:p>
        </w:tc>
      </w:tr>
      <w:tr w:rsidR="00135C01" w:rsidTr="00AD0651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12.15-12.30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Pathologie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quizz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van alle gewrichten, benoem anatomie en afwijkingen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Mix van div ziektebeelden  te zien met echografie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idem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idem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idem</w:t>
            </w:r>
          </w:p>
        </w:tc>
      </w:tr>
      <w:tr w:rsidR="00135C01" w:rsidTr="00AD0651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12.30-13.30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lunch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135C01" w:rsidTr="00AD0651"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F86B6E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13.30-16.30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Patienten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scannen onder supervisie, 30 min per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, 3 cursisten per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>, 2 docenten verdeeld over 2 echo apparaten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Alle klinische pathologie scannen in praktijk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Alle klinische pathologie scannen in praktijk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Alle klinische pathologie scannen in praktijk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1" w:rsidRDefault="00135C01" w:rsidP="00AD0651">
            <w:pPr>
              <w:pStyle w:val="m-509084792208821508msolistparagrap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Alle klinische pathologie scannen in praktijk</w:t>
            </w:r>
          </w:p>
        </w:tc>
      </w:tr>
    </w:tbl>
    <w:p w:rsidR="00135C01" w:rsidRDefault="00135C01" w:rsidP="00135C01">
      <w:pPr>
        <w:pStyle w:val="m-509084792208821508msolistparagraph"/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98093A" w:rsidRDefault="00135C01" w:rsidP="00135C01">
      <w:r>
        <w:rPr>
          <w:color w:val="1F497D"/>
        </w:rPr>
        <w:t>Reinhard Bos, reumatoloog, opleider NVR erkende stage echografie MCL</w:t>
      </w:r>
    </w:p>
    <w:sectPr w:rsidR="009809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1"/>
    <w:rsid w:val="00135C01"/>
    <w:rsid w:val="00455567"/>
    <w:rsid w:val="0098093A"/>
    <w:rsid w:val="009A0418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C01"/>
    <w:rPr>
      <w:rFonts w:ascii="Calibri" w:eastAsiaTheme="minorHAns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509084792208821508msolistparagraph">
    <w:name w:val="m_-509084792208821508msolistparagraph"/>
    <w:basedOn w:val="Standaard"/>
    <w:uiPriority w:val="99"/>
    <w:rsid w:val="00135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C01"/>
    <w:rPr>
      <w:rFonts w:ascii="Calibri" w:eastAsiaTheme="minorHAns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509084792208821508msolistparagraph">
    <w:name w:val="m_-509084792208821508msolistparagraph"/>
    <w:basedOn w:val="Standaard"/>
    <w:uiPriority w:val="99"/>
    <w:rsid w:val="00135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8E8E2742.dotm</Template>
  <TotalTime>3</TotalTime>
  <Pages>1</Pages>
  <Words>143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reimannf</dc:creator>
  <cp:lastModifiedBy>reimannf</cp:lastModifiedBy>
  <cp:revision>2</cp:revision>
  <dcterms:created xsi:type="dcterms:W3CDTF">2020-01-30T10:12:00Z</dcterms:created>
  <dcterms:modified xsi:type="dcterms:W3CDTF">2020-01-30T10:15:00Z</dcterms:modified>
</cp:coreProperties>
</file>